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В стране выученных уроков.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b/>
          <w:sz w:val="28"/>
          <w:szCs w:val="28"/>
        </w:rPr>
        <w:t>Цель:</w:t>
      </w:r>
      <w:r w:rsidRPr="005B02BC">
        <w:rPr>
          <w:rFonts w:ascii="Times New Roman" w:hAnsi="Times New Roman" w:cs="Times New Roman"/>
          <w:sz w:val="28"/>
          <w:szCs w:val="28"/>
        </w:rPr>
        <w:t xml:space="preserve"> Расширить и сист</w:t>
      </w:r>
      <w:r w:rsidR="00FC1703">
        <w:rPr>
          <w:rFonts w:ascii="Times New Roman" w:hAnsi="Times New Roman" w:cs="Times New Roman"/>
          <w:sz w:val="28"/>
          <w:szCs w:val="28"/>
        </w:rPr>
        <w:t>ематизировать знания учащихся</w:t>
      </w:r>
      <w:r w:rsidRPr="005B02BC">
        <w:rPr>
          <w:rFonts w:ascii="Times New Roman" w:hAnsi="Times New Roman" w:cs="Times New Roman"/>
          <w:sz w:val="28"/>
          <w:szCs w:val="28"/>
        </w:rPr>
        <w:t>.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B02BC">
        <w:rPr>
          <w:rFonts w:ascii="Times New Roman" w:hAnsi="Times New Roman" w:cs="Times New Roman"/>
          <w:sz w:val="28"/>
          <w:szCs w:val="28"/>
        </w:rPr>
        <w:t xml:space="preserve"> 1. расширить знания учащихся в области лексикологии, фонетики, синтаксиса;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 2. развивать логическое и образное мышление учащихся;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 3. воспитывать бережное отношение к родному языку, нравственные качества: вежливость, доброту, порядочность.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B02BC">
        <w:rPr>
          <w:rFonts w:ascii="Times New Roman" w:hAnsi="Times New Roman" w:cs="Times New Roman"/>
          <w:sz w:val="28"/>
          <w:szCs w:val="28"/>
        </w:rPr>
        <w:t xml:space="preserve"> карточки-зада</w:t>
      </w:r>
      <w:r>
        <w:rPr>
          <w:rFonts w:ascii="Times New Roman" w:hAnsi="Times New Roman" w:cs="Times New Roman"/>
          <w:sz w:val="28"/>
          <w:szCs w:val="28"/>
        </w:rPr>
        <w:t>ния, ребусы, интерактивная доска</w:t>
      </w:r>
    </w:p>
    <w:p w:rsidR="00FC1703" w:rsidRDefault="00FC1703" w:rsidP="005B02BC">
      <w:pPr>
        <w:spacing w:line="240" w:lineRule="auto"/>
        <w:ind w:left="57" w:right="5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02BC">
        <w:rPr>
          <w:rFonts w:ascii="Times New Roman" w:hAnsi="Times New Roman" w:cs="Times New Roman"/>
          <w:i/>
          <w:sz w:val="28"/>
          <w:szCs w:val="28"/>
          <w:u w:val="single"/>
        </w:rPr>
        <w:t>Ход мероприятия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Сегодня состоится необычное состязание: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Для этого вам понадобятся по предметам знания!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вас, кто </w:t>
      </w:r>
      <w:r w:rsidRPr="005B02BC">
        <w:rPr>
          <w:rFonts w:ascii="Times New Roman" w:hAnsi="Times New Roman" w:cs="Times New Roman"/>
          <w:sz w:val="28"/>
          <w:szCs w:val="28"/>
        </w:rPr>
        <w:t>русский любит,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Главным оружием знания будут!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Победа </w:t>
      </w:r>
      <w:proofErr w:type="gramStart"/>
      <w:r w:rsidRPr="005B02BC">
        <w:rPr>
          <w:rFonts w:ascii="Times New Roman" w:hAnsi="Times New Roman" w:cs="Times New Roman"/>
          <w:sz w:val="28"/>
          <w:szCs w:val="28"/>
        </w:rPr>
        <w:t>сильнейшему</w:t>
      </w:r>
      <w:proofErr w:type="gramEnd"/>
      <w:r w:rsidRPr="005B02BC">
        <w:rPr>
          <w:rFonts w:ascii="Times New Roman" w:hAnsi="Times New Roman" w:cs="Times New Roman"/>
          <w:sz w:val="28"/>
          <w:szCs w:val="28"/>
        </w:rPr>
        <w:t xml:space="preserve"> – вот награда!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Вас ждут серьёзные испытания!</w:t>
      </w:r>
    </w:p>
    <w:p w:rsidR="00FC1703" w:rsidRDefault="00FC1703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Поприветствуем участников команд! Наших болельщиков! Наше уважаемое жюри! Они тоже отправляются вместе с командами в путешествие и принимают активное участие в решении спорных, но очень интересных вопросов, связанных с изу</w:t>
      </w:r>
      <w:r>
        <w:rPr>
          <w:rFonts w:ascii="Times New Roman" w:hAnsi="Times New Roman" w:cs="Times New Roman"/>
          <w:sz w:val="28"/>
          <w:szCs w:val="28"/>
        </w:rPr>
        <w:t>чением русского языка</w:t>
      </w:r>
      <w:r w:rsidRPr="005B02BC">
        <w:rPr>
          <w:rFonts w:ascii="Times New Roman" w:hAnsi="Times New Roman" w:cs="Times New Roman"/>
          <w:sz w:val="28"/>
          <w:szCs w:val="28"/>
        </w:rPr>
        <w:t>.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 Каждая группа выбирает командира и придумывает название своей команде. Командир представляет свою команду.</w:t>
      </w:r>
    </w:p>
    <w:p w:rsidR="00FC1703" w:rsidRDefault="00FC1703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FC1703" w:rsidRPr="00FC1703" w:rsidRDefault="00FC1703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 (ребусы)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752"/>
        <w:gridCol w:w="4762"/>
      </w:tblGrid>
      <w:tr w:rsidR="00FC1703" w:rsidTr="00FC1703">
        <w:tc>
          <w:tcPr>
            <w:tcW w:w="4785" w:type="dxa"/>
          </w:tcPr>
          <w:p w:rsidR="00FC1703" w:rsidRDefault="00FC1703" w:rsidP="005B02BC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20290" cy="1437005"/>
                  <wp:effectExtent l="19050" t="0" r="381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170" b="47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FC1703" w:rsidRDefault="00FC1703" w:rsidP="005B02BC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234950</wp:posOffset>
                  </wp:positionH>
                  <wp:positionV relativeFrom="margin">
                    <wp:posOffset>173355</wp:posOffset>
                  </wp:positionV>
                  <wp:extent cx="2276475" cy="1238250"/>
                  <wp:effectExtent l="19050" t="0" r="952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071" b="5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1703" w:rsidTr="00FC1703">
        <w:tc>
          <w:tcPr>
            <w:tcW w:w="4785" w:type="dxa"/>
          </w:tcPr>
          <w:p w:rsidR="00FC1703" w:rsidRDefault="00FC1703" w:rsidP="005B02BC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87220" cy="1399540"/>
                  <wp:effectExtent l="1905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34" r="7280" b="14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FC1703" w:rsidRDefault="00FC1703" w:rsidP="005B02BC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55825" cy="1430655"/>
                  <wp:effectExtent l="1905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1703" w:rsidTr="00FC1703">
        <w:tc>
          <w:tcPr>
            <w:tcW w:w="4785" w:type="dxa"/>
          </w:tcPr>
          <w:p w:rsidR="00FC1703" w:rsidRDefault="00FC1703" w:rsidP="005B02BC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97100" cy="1569085"/>
                  <wp:effectExtent l="19050" t="0" r="0" b="0"/>
                  <wp:wrapTight wrapText="bothSides">
                    <wp:wrapPolygon edited="0">
                      <wp:start x="-187" y="0"/>
                      <wp:lineTo x="-187" y="21242"/>
                      <wp:lineTo x="21538" y="21242"/>
                      <wp:lineTo x="21538" y="0"/>
                      <wp:lineTo x="-187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785" r="4333" b="43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56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FC1703" w:rsidRDefault="00FC1703" w:rsidP="005B02BC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35505" cy="1734820"/>
                  <wp:effectExtent l="1905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6245" b="31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73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1703" w:rsidTr="00FC1703">
        <w:tc>
          <w:tcPr>
            <w:tcW w:w="4785" w:type="dxa"/>
          </w:tcPr>
          <w:p w:rsidR="00FC1703" w:rsidRDefault="00FC1703" w:rsidP="005B02BC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90775" cy="1485900"/>
                  <wp:effectExtent l="19050" t="0" r="9525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4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FC1703" w:rsidRDefault="00FC1703" w:rsidP="005B02BC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31110" cy="2356485"/>
                  <wp:effectExtent l="19050" t="0" r="254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4422" b="34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235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1703" w:rsidRDefault="00FC1703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  <w:r w:rsidRPr="005B02BC">
        <w:rPr>
          <w:rFonts w:ascii="Times New Roman" w:hAnsi="Times New Roman" w:cs="Times New Roman"/>
          <w:sz w:val="28"/>
          <w:szCs w:val="28"/>
          <w:u w:val="single"/>
        </w:rPr>
        <w:t>1. СТАНЦИЯ – ФОНЕТИКА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1. В каком слове звуков меньше, чем букв?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 а) приём в) люк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 б) литься г) бьют 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2.В каком слове все согласные звуки мягкие?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 а) лесник в) шипуч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BC">
        <w:rPr>
          <w:rFonts w:ascii="Times New Roman" w:hAnsi="Times New Roman" w:cs="Times New Roman"/>
          <w:sz w:val="28"/>
          <w:szCs w:val="28"/>
        </w:rPr>
        <w:t>б) часть г) ученик</w:t>
      </w:r>
    </w:p>
    <w:p w:rsid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FC1703" w:rsidRDefault="00FC1703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  <w:r w:rsidRPr="005B02BC">
        <w:rPr>
          <w:rFonts w:ascii="Times New Roman" w:hAnsi="Times New Roman" w:cs="Times New Roman"/>
          <w:sz w:val="28"/>
          <w:szCs w:val="28"/>
          <w:u w:val="single"/>
        </w:rPr>
        <w:lastRenderedPageBreak/>
        <w:t>СТАНЦИЯ – ЛЕКСИКА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Продают хлеб –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Стригут –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Продают конфеты –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Принимают в стирку бельё –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Шьют одежду –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Вас лечат –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(Булочная, парикмахерская, кондитерская, прачечная, ателье, больница.)</w:t>
      </w:r>
    </w:p>
    <w:p w:rsid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  <w:r w:rsidRPr="005B02BC">
        <w:rPr>
          <w:rFonts w:ascii="Times New Roman" w:hAnsi="Times New Roman" w:cs="Times New Roman"/>
          <w:sz w:val="28"/>
          <w:szCs w:val="28"/>
          <w:u w:val="single"/>
        </w:rPr>
        <w:t>СТАНЦИЯ – ОРФОГРАФИЯ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Найди в тексте 11ошибок: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Ударили </w:t>
      </w:r>
      <w:proofErr w:type="spellStart"/>
      <w:r w:rsidRPr="005B02BC">
        <w:rPr>
          <w:rFonts w:ascii="Times New Roman" w:hAnsi="Times New Roman" w:cs="Times New Roman"/>
          <w:sz w:val="28"/>
          <w:szCs w:val="28"/>
        </w:rPr>
        <w:t>силные</w:t>
      </w:r>
      <w:proofErr w:type="spellEnd"/>
      <w:r w:rsidRPr="005B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BC">
        <w:rPr>
          <w:rFonts w:ascii="Times New Roman" w:hAnsi="Times New Roman" w:cs="Times New Roman"/>
          <w:sz w:val="28"/>
          <w:szCs w:val="28"/>
        </w:rPr>
        <w:t>холада</w:t>
      </w:r>
      <w:proofErr w:type="spellEnd"/>
      <w:r w:rsidRPr="005B02BC">
        <w:rPr>
          <w:rFonts w:ascii="Times New Roman" w:hAnsi="Times New Roman" w:cs="Times New Roman"/>
          <w:sz w:val="28"/>
          <w:szCs w:val="28"/>
        </w:rPr>
        <w:t xml:space="preserve">. Вот </w:t>
      </w:r>
      <w:proofErr w:type="spellStart"/>
      <w:r w:rsidRPr="005B02BC">
        <w:rPr>
          <w:rFonts w:ascii="Times New Roman" w:hAnsi="Times New Roman" w:cs="Times New Roman"/>
          <w:sz w:val="28"/>
          <w:szCs w:val="28"/>
        </w:rPr>
        <w:t>снигири</w:t>
      </w:r>
      <w:proofErr w:type="spellEnd"/>
      <w:r w:rsidRPr="005B02BC">
        <w:rPr>
          <w:rFonts w:ascii="Times New Roman" w:hAnsi="Times New Roman" w:cs="Times New Roman"/>
          <w:sz w:val="28"/>
          <w:szCs w:val="28"/>
        </w:rPr>
        <w:t xml:space="preserve"> стайкой </w:t>
      </w:r>
      <w:proofErr w:type="spellStart"/>
      <w:r w:rsidRPr="005B02BC">
        <w:rPr>
          <w:rFonts w:ascii="Times New Roman" w:hAnsi="Times New Roman" w:cs="Times New Roman"/>
          <w:sz w:val="28"/>
          <w:szCs w:val="28"/>
        </w:rPr>
        <w:t>литят</w:t>
      </w:r>
      <w:proofErr w:type="spellEnd"/>
      <w:r w:rsidRPr="005B02B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B02BC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5B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BC">
        <w:rPr>
          <w:rFonts w:ascii="Times New Roman" w:hAnsi="Times New Roman" w:cs="Times New Roman"/>
          <w:sz w:val="28"/>
          <w:szCs w:val="28"/>
        </w:rPr>
        <w:t>кармушкам</w:t>
      </w:r>
      <w:proofErr w:type="spellEnd"/>
      <w:r w:rsidRPr="005B02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02BC">
        <w:rPr>
          <w:rFonts w:ascii="Times New Roman" w:hAnsi="Times New Roman" w:cs="Times New Roman"/>
          <w:sz w:val="28"/>
          <w:szCs w:val="28"/>
        </w:rPr>
        <w:t>птичьки</w:t>
      </w:r>
      <w:proofErr w:type="spellEnd"/>
      <w:r w:rsidRPr="005B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BC">
        <w:rPr>
          <w:rFonts w:ascii="Times New Roman" w:hAnsi="Times New Roman" w:cs="Times New Roman"/>
          <w:sz w:val="28"/>
          <w:szCs w:val="28"/>
        </w:rPr>
        <w:t>начели</w:t>
      </w:r>
      <w:proofErr w:type="spellEnd"/>
      <w:r w:rsidRPr="005B02BC">
        <w:rPr>
          <w:rFonts w:ascii="Times New Roman" w:hAnsi="Times New Roman" w:cs="Times New Roman"/>
          <w:sz w:val="28"/>
          <w:szCs w:val="28"/>
        </w:rPr>
        <w:t xml:space="preserve"> клевать </w:t>
      </w:r>
      <w:proofErr w:type="gramStart"/>
      <w:r w:rsidRPr="005B02BC">
        <w:rPr>
          <w:rFonts w:ascii="Times New Roman" w:hAnsi="Times New Roman" w:cs="Times New Roman"/>
          <w:sz w:val="28"/>
          <w:szCs w:val="28"/>
        </w:rPr>
        <w:t>хлебные</w:t>
      </w:r>
      <w:proofErr w:type="gramEnd"/>
      <w:r w:rsidRPr="005B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BC">
        <w:rPr>
          <w:rFonts w:ascii="Times New Roman" w:hAnsi="Times New Roman" w:cs="Times New Roman"/>
          <w:sz w:val="28"/>
          <w:szCs w:val="28"/>
        </w:rPr>
        <w:t>крожки</w:t>
      </w:r>
      <w:proofErr w:type="spellEnd"/>
      <w:r w:rsidRPr="005B02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2BC">
        <w:rPr>
          <w:rFonts w:ascii="Times New Roman" w:hAnsi="Times New Roman" w:cs="Times New Roman"/>
          <w:sz w:val="28"/>
          <w:szCs w:val="28"/>
        </w:rPr>
        <w:t>симена</w:t>
      </w:r>
      <w:proofErr w:type="spellEnd"/>
      <w:r w:rsidRPr="005B02BC">
        <w:rPr>
          <w:rFonts w:ascii="Times New Roman" w:hAnsi="Times New Roman" w:cs="Times New Roman"/>
          <w:sz w:val="28"/>
          <w:szCs w:val="28"/>
        </w:rPr>
        <w:t>.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  <w:r w:rsidRPr="005B02BC">
        <w:rPr>
          <w:rFonts w:ascii="Times New Roman" w:hAnsi="Times New Roman" w:cs="Times New Roman"/>
          <w:sz w:val="28"/>
          <w:szCs w:val="28"/>
          <w:u w:val="single"/>
        </w:rPr>
        <w:t>СТАНЦИЯ – МОРФОЛОГИЯ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5B02BC">
        <w:rPr>
          <w:rFonts w:ascii="Times New Roman" w:hAnsi="Times New Roman" w:cs="Times New Roman"/>
          <w:sz w:val="28"/>
          <w:szCs w:val="28"/>
        </w:rPr>
        <w:t>Раздели слова на группы: утреннее, дом, небо, зацвел, ласковая, лампа, шили, говорили, окно, свеча, зеленый, молодые, верные, пирог, лепят</w:t>
      </w:r>
      <w:proofErr w:type="gramEnd"/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  <w:r w:rsidRPr="005B02BC">
        <w:rPr>
          <w:rFonts w:ascii="Times New Roman" w:hAnsi="Times New Roman" w:cs="Times New Roman"/>
          <w:sz w:val="28"/>
          <w:szCs w:val="28"/>
          <w:u w:val="single"/>
        </w:rPr>
        <w:t>СТАНЦИЯ – СИНТАКСИС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>Найди границы предложен</w:t>
      </w:r>
      <w:r>
        <w:rPr>
          <w:rFonts w:ascii="Times New Roman" w:hAnsi="Times New Roman" w:cs="Times New Roman"/>
          <w:sz w:val="28"/>
          <w:szCs w:val="28"/>
        </w:rPr>
        <w:t>ия. Сколько предложений?</w:t>
      </w:r>
      <w:r w:rsidRPr="005B0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</w:t>
      </w:r>
      <w:r w:rsidRPr="005B02BC">
        <w:rPr>
          <w:rFonts w:ascii="Times New Roman" w:hAnsi="Times New Roman" w:cs="Times New Roman"/>
          <w:sz w:val="28"/>
          <w:szCs w:val="28"/>
        </w:rPr>
        <w:t xml:space="preserve"> и Маша нашли в лесу ёжика ребята </w:t>
      </w:r>
      <w:proofErr w:type="gramStart"/>
      <w:r w:rsidRPr="005B02BC">
        <w:rPr>
          <w:rFonts w:ascii="Times New Roman" w:hAnsi="Times New Roman" w:cs="Times New Roman"/>
          <w:sz w:val="28"/>
          <w:szCs w:val="28"/>
        </w:rPr>
        <w:t>катались на лыжах как красиво</w:t>
      </w:r>
      <w:r>
        <w:rPr>
          <w:rFonts w:ascii="Times New Roman" w:hAnsi="Times New Roman" w:cs="Times New Roman"/>
          <w:sz w:val="28"/>
          <w:szCs w:val="28"/>
        </w:rPr>
        <w:t xml:space="preserve"> зимой </w:t>
      </w:r>
      <w:r w:rsidRPr="005B02BC">
        <w:rPr>
          <w:rFonts w:ascii="Times New Roman" w:hAnsi="Times New Roman" w:cs="Times New Roman"/>
          <w:sz w:val="28"/>
          <w:szCs w:val="28"/>
        </w:rPr>
        <w:t xml:space="preserve"> под ёлкой медведь устроил</w:t>
      </w:r>
      <w:proofErr w:type="gramEnd"/>
      <w:r w:rsidRPr="005B02BC">
        <w:rPr>
          <w:rFonts w:ascii="Times New Roman" w:hAnsi="Times New Roman" w:cs="Times New Roman"/>
          <w:sz w:val="28"/>
          <w:szCs w:val="28"/>
        </w:rPr>
        <w:t xml:space="preserve"> берлогу.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итогов:</w:t>
      </w:r>
      <w:r w:rsidRPr="005B02BC">
        <w:rPr>
          <w:rFonts w:ascii="Times New Roman" w:hAnsi="Times New Roman" w:cs="Times New Roman"/>
          <w:sz w:val="28"/>
          <w:szCs w:val="28"/>
        </w:rPr>
        <w:t xml:space="preserve"> объявление результатов, награждение победителей, участников конкурсов болельщиков.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02B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Заключительное слово учителя: 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 Великие люди высоко ценили русский язык, восхищались его богатством, меткостью, силой и красотой. Мы, следуя их примеру, должны: 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1) обогащать свой словарный запас; 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2) укреплять грамотность; </w:t>
      </w:r>
    </w:p>
    <w:p w:rsidR="005B02BC" w:rsidRP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3) повышать языковую культуру; </w:t>
      </w:r>
    </w:p>
    <w:p w:rsidR="005B02BC" w:rsidRDefault="005B02BC" w:rsidP="005B02BC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5B02BC">
        <w:rPr>
          <w:rFonts w:ascii="Times New Roman" w:hAnsi="Times New Roman" w:cs="Times New Roman"/>
          <w:sz w:val="28"/>
          <w:szCs w:val="28"/>
        </w:rPr>
        <w:t xml:space="preserve">4) любить и беречь русский язык. </w:t>
      </w:r>
      <w:bookmarkStart w:id="0" w:name="_GoBack"/>
      <w:bookmarkEnd w:id="0"/>
    </w:p>
    <w:sectPr w:rsidR="005B02BC" w:rsidSect="004A45C1">
      <w:pgSz w:w="11906" w:h="16838"/>
      <w:pgMar w:top="1134" w:right="850" w:bottom="1134" w:left="1701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2BC"/>
    <w:rsid w:val="004A45C1"/>
    <w:rsid w:val="00517C7C"/>
    <w:rsid w:val="005B02BC"/>
    <w:rsid w:val="00A61FA0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1943</Characters>
  <Application>Microsoft Office Word</Application>
  <DocSecurity>0</DocSecurity>
  <Lines>16</Lines>
  <Paragraphs>4</Paragraphs>
  <ScaleCrop>false</ScaleCrop>
  <Company>Hewlett-Packard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2014-04-02T17:29:00Z</cp:lastPrinted>
  <dcterms:created xsi:type="dcterms:W3CDTF">2014-04-02T16:18:00Z</dcterms:created>
  <dcterms:modified xsi:type="dcterms:W3CDTF">2019-02-17T07:46:00Z</dcterms:modified>
</cp:coreProperties>
</file>